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ED44D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5B6149">
              <w:rPr>
                <w:rFonts w:ascii="Tw Cen MT" w:hAnsi="Tw Cen MT" w:cs="Times New Roman"/>
                <w:b/>
                <w:sz w:val="28"/>
                <w:szCs w:val="28"/>
              </w:rPr>
              <w:t>CS03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ED44D0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1A7CF0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1A7CF0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5B6149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DEEP LEARNING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C125EC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4C3440" w:rsidRPr="00FE5D3D" w:rsidRDefault="004C3440" w:rsidP="00CB59C3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FE5D3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FE5D3D">
        <w:rPr>
          <w:rFonts w:ascii="Times New Roman" w:eastAsia="Arial Unicode MS" w:hAnsi="Times New Roman" w:cs="Times New Roman"/>
          <w:sz w:val="24"/>
          <w:szCs w:val="24"/>
        </w:rPr>
        <w:tab/>
      </w:r>
      <w:r w:rsidRPr="00FE5D3D">
        <w:rPr>
          <w:rFonts w:ascii="Times New Roman" w:eastAsia="Arial Unicode MS" w:hAnsi="Times New Roman" w:cs="Times New Roman"/>
          <w:sz w:val="24"/>
          <w:szCs w:val="24"/>
        </w:rPr>
        <w:tab/>
      </w:r>
      <w:r w:rsidRPr="00FE5D3D">
        <w:rPr>
          <w:rFonts w:ascii="Times New Roman" w:eastAsia="Arial Unicode MS" w:hAnsi="Times New Roman" w:cs="Times New Roman"/>
          <w:sz w:val="24"/>
          <w:szCs w:val="24"/>
        </w:rPr>
        <w:tab/>
      </w:r>
      <w:r w:rsidRPr="00FE5D3D">
        <w:rPr>
          <w:rFonts w:ascii="Times New Roman" w:eastAsia="Arial Unicode MS" w:hAnsi="Times New Roman" w:cs="Times New Roman"/>
          <w:sz w:val="24"/>
          <w:szCs w:val="24"/>
        </w:rPr>
        <w:tab/>
      </w:r>
      <w:r w:rsidR="00CB59C3">
        <w:rPr>
          <w:rFonts w:ascii="Times New Roman" w:eastAsia="Arial Unicode MS" w:hAnsi="Times New Roman" w:cs="Times New Roman"/>
          <w:sz w:val="24"/>
          <w:szCs w:val="24"/>
        </w:rPr>
        <w:tab/>
      </w:r>
      <w:r w:rsidRPr="00FE5D3D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:rsidR="004C3440" w:rsidRPr="00FE5D3D" w:rsidRDefault="004C3440" w:rsidP="00CB59C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0"/>
        <w:gridCol w:w="7436"/>
        <w:gridCol w:w="850"/>
        <w:gridCol w:w="851"/>
        <w:gridCol w:w="851"/>
      </w:tblGrid>
      <w:tr w:rsidR="004C3440" w:rsidRPr="00FE5D3D" w:rsidTr="00A9443A">
        <w:tc>
          <w:tcPr>
            <w:tcW w:w="610" w:type="dxa"/>
          </w:tcPr>
          <w:p w:rsidR="004C3440" w:rsidRPr="00FE5D3D" w:rsidRDefault="004C3440" w:rsidP="00CB59C3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4C3440" w:rsidRPr="00FE5D3D" w:rsidRDefault="004C3440" w:rsidP="00CB59C3">
            <w:pPr>
              <w:pStyle w:val="NormalWeb"/>
              <w:spacing w:before="0" w:beforeAutospacing="0" w:after="0" w:afterAutospacing="0"/>
            </w:pPr>
            <w:r w:rsidRPr="00FE5D3D">
              <w:t xml:space="preserve">What is thresholding logic? </w:t>
            </w:r>
          </w:p>
        </w:tc>
        <w:tc>
          <w:tcPr>
            <w:tcW w:w="850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3440" w:rsidRPr="00FE5D3D" w:rsidTr="00A9443A">
        <w:tc>
          <w:tcPr>
            <w:tcW w:w="610" w:type="dxa"/>
          </w:tcPr>
          <w:p w:rsidR="004C3440" w:rsidRPr="00FE5D3D" w:rsidRDefault="004C3440" w:rsidP="00CB59C3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What is counter propagation network?</w:t>
            </w:r>
          </w:p>
        </w:tc>
        <w:tc>
          <w:tcPr>
            <w:tcW w:w="850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3440" w:rsidRPr="00FE5D3D" w:rsidTr="00A9443A">
        <w:tc>
          <w:tcPr>
            <w:tcW w:w="610" w:type="dxa"/>
          </w:tcPr>
          <w:p w:rsidR="004C3440" w:rsidRPr="00FE5D3D" w:rsidRDefault="004C3440" w:rsidP="00CB59C3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What is the role of fully connected layers?</w:t>
            </w:r>
          </w:p>
        </w:tc>
        <w:tc>
          <w:tcPr>
            <w:tcW w:w="850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3440" w:rsidRPr="00FE5D3D" w:rsidTr="00A9443A">
        <w:tc>
          <w:tcPr>
            <w:tcW w:w="610" w:type="dxa"/>
          </w:tcPr>
          <w:p w:rsidR="004C3440" w:rsidRPr="00FE5D3D" w:rsidRDefault="004C3440" w:rsidP="00CB59C3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State the role of optimization in neural network training.</w:t>
            </w:r>
          </w:p>
        </w:tc>
        <w:tc>
          <w:tcPr>
            <w:tcW w:w="850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4C3440" w:rsidRPr="00FE5D3D" w:rsidTr="00A9443A">
        <w:tc>
          <w:tcPr>
            <w:tcW w:w="610" w:type="dxa"/>
          </w:tcPr>
          <w:p w:rsidR="004C3440" w:rsidRPr="00FE5D3D" w:rsidRDefault="004C3440" w:rsidP="00CB59C3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Define YOLO.</w:t>
            </w:r>
          </w:p>
        </w:tc>
        <w:tc>
          <w:tcPr>
            <w:tcW w:w="850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:rsidR="004C3440" w:rsidRPr="00FE5D3D" w:rsidRDefault="004C3440" w:rsidP="00CB59C3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4C3440" w:rsidRPr="00FE5D3D" w:rsidRDefault="004C3440" w:rsidP="00CB59C3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FE5D3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FE5D3D">
        <w:rPr>
          <w:rFonts w:ascii="Times New Roman" w:eastAsia="Arial Unicode MS" w:hAnsi="Times New Roman" w:cs="Times New Roman"/>
          <w:sz w:val="24"/>
          <w:szCs w:val="24"/>
        </w:rPr>
        <w:tab/>
      </w:r>
      <w:r w:rsidRPr="00FE5D3D">
        <w:rPr>
          <w:rFonts w:ascii="Times New Roman" w:eastAsia="Arial Unicode MS" w:hAnsi="Times New Roman" w:cs="Times New Roman"/>
          <w:sz w:val="24"/>
          <w:szCs w:val="24"/>
        </w:rPr>
        <w:tab/>
      </w:r>
      <w:r w:rsidRPr="00FE5D3D">
        <w:rPr>
          <w:rFonts w:ascii="Times New Roman" w:eastAsia="Arial Unicode MS" w:hAnsi="Times New Roman" w:cs="Times New Roman"/>
          <w:sz w:val="24"/>
          <w:szCs w:val="24"/>
        </w:rPr>
        <w:tab/>
      </w:r>
      <w:r w:rsidRPr="00FE5D3D">
        <w:rPr>
          <w:rFonts w:ascii="Times New Roman" w:eastAsia="Arial Unicode MS" w:hAnsi="Times New Roman" w:cs="Times New Roman"/>
          <w:sz w:val="24"/>
          <w:szCs w:val="24"/>
        </w:rPr>
        <w:tab/>
      </w:r>
      <w:r w:rsidR="00CB59C3">
        <w:rPr>
          <w:rFonts w:ascii="Times New Roman" w:eastAsia="Arial Unicode MS" w:hAnsi="Times New Roman" w:cs="Times New Roman"/>
          <w:sz w:val="24"/>
          <w:szCs w:val="24"/>
        </w:rPr>
        <w:tab/>
      </w:r>
      <w:r w:rsidRPr="00FE5D3D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:rsidR="004C3440" w:rsidRPr="00FE5D3D" w:rsidRDefault="004C3440" w:rsidP="00CB59C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"/>
        <w:gridCol w:w="7440"/>
        <w:gridCol w:w="850"/>
        <w:gridCol w:w="851"/>
        <w:gridCol w:w="851"/>
      </w:tblGrid>
      <w:tr w:rsidR="004C3440" w:rsidRPr="00FE5D3D" w:rsidTr="00A9443A">
        <w:tc>
          <w:tcPr>
            <w:tcW w:w="10598" w:type="dxa"/>
            <w:gridSpan w:val="5"/>
            <w:hideMark/>
          </w:tcPr>
          <w:p w:rsidR="004C3440" w:rsidRPr="00FE5D3D" w:rsidRDefault="004C3440" w:rsidP="00CB59C3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4C3440" w:rsidRPr="00FE5D3D" w:rsidTr="00A9443A">
        <w:tc>
          <w:tcPr>
            <w:tcW w:w="606" w:type="dxa"/>
          </w:tcPr>
          <w:p w:rsidR="004C3440" w:rsidRPr="00FE5D3D" w:rsidRDefault="004C3440" w:rsidP="00CB59C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Analyze the working and limitations of perceptron.</w:t>
            </w:r>
          </w:p>
        </w:tc>
        <w:tc>
          <w:tcPr>
            <w:tcW w:w="850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4C3440" w:rsidRPr="00FE5D3D" w:rsidTr="00A9443A">
        <w:tc>
          <w:tcPr>
            <w:tcW w:w="10598" w:type="dxa"/>
            <w:gridSpan w:val="5"/>
            <w:hideMark/>
          </w:tcPr>
          <w:p w:rsidR="004C3440" w:rsidRPr="00FE5D3D" w:rsidRDefault="004C3440" w:rsidP="00CB59C3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C3440" w:rsidRPr="00FE5D3D" w:rsidTr="00A9443A">
        <w:tc>
          <w:tcPr>
            <w:tcW w:w="606" w:type="dxa"/>
          </w:tcPr>
          <w:p w:rsidR="004C3440" w:rsidRPr="00FE5D3D" w:rsidRDefault="004C3440" w:rsidP="00CB59C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a)</w:t>
            </w:r>
            <w:r w:rsidR="00A9443A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FE5D3D">
              <w:rPr>
                <w:rFonts w:eastAsia="Arial Unicode MS"/>
                <w:bCs/>
                <w:sz w:val="24"/>
                <w:szCs w:val="24"/>
              </w:rPr>
              <w:t>Compare biological and artificial neurons</w:t>
            </w:r>
          </w:p>
        </w:tc>
        <w:tc>
          <w:tcPr>
            <w:tcW w:w="850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A9443A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4C3440" w:rsidRPr="00FE5D3D" w:rsidTr="00A9443A">
        <w:tc>
          <w:tcPr>
            <w:tcW w:w="606" w:type="dxa"/>
          </w:tcPr>
          <w:p w:rsidR="004C3440" w:rsidRPr="00FE5D3D" w:rsidRDefault="004C3440" w:rsidP="00CB59C3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b)</w:t>
            </w:r>
            <w:r w:rsidR="00A9443A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FE5D3D">
              <w:rPr>
                <w:rFonts w:eastAsia="Arial Unicode MS"/>
                <w:bCs/>
                <w:sz w:val="24"/>
                <w:szCs w:val="24"/>
              </w:rPr>
              <w:t>Explain the architecture of McCulloch-Pitts neuron.</w:t>
            </w:r>
          </w:p>
        </w:tc>
        <w:tc>
          <w:tcPr>
            <w:tcW w:w="85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3440" w:rsidRPr="00FE5D3D" w:rsidTr="00A9443A">
        <w:tc>
          <w:tcPr>
            <w:tcW w:w="10598" w:type="dxa"/>
            <w:gridSpan w:val="5"/>
            <w:hideMark/>
          </w:tcPr>
          <w:p w:rsidR="004C3440" w:rsidRPr="00FE5D3D" w:rsidRDefault="004C3440" w:rsidP="00CB59C3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4C3440" w:rsidRPr="00FE5D3D" w:rsidTr="00A9443A">
        <w:tc>
          <w:tcPr>
            <w:tcW w:w="606" w:type="dxa"/>
          </w:tcPr>
          <w:p w:rsidR="004C3440" w:rsidRPr="00FE5D3D" w:rsidRDefault="004C3440" w:rsidP="00CB59C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Derive and explain the backpropagation algorithm.</w:t>
            </w:r>
          </w:p>
        </w:tc>
        <w:tc>
          <w:tcPr>
            <w:tcW w:w="850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C3440" w:rsidRPr="00FE5D3D" w:rsidTr="00A9443A">
        <w:tc>
          <w:tcPr>
            <w:tcW w:w="10598" w:type="dxa"/>
            <w:gridSpan w:val="5"/>
            <w:hideMark/>
          </w:tcPr>
          <w:p w:rsidR="004C3440" w:rsidRPr="00FE5D3D" w:rsidRDefault="004C3440" w:rsidP="00CB59C3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C3440" w:rsidRPr="00FE5D3D" w:rsidTr="00A9443A">
        <w:tc>
          <w:tcPr>
            <w:tcW w:w="606" w:type="dxa"/>
          </w:tcPr>
          <w:p w:rsidR="004C3440" w:rsidRPr="00FE5D3D" w:rsidRDefault="004C3440" w:rsidP="00CB59C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a)Explain Kohonen self-organizing feature maps.</w:t>
            </w:r>
          </w:p>
        </w:tc>
        <w:tc>
          <w:tcPr>
            <w:tcW w:w="85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3440" w:rsidRPr="00FE5D3D" w:rsidTr="00A9443A">
        <w:tc>
          <w:tcPr>
            <w:tcW w:w="606" w:type="dxa"/>
          </w:tcPr>
          <w:p w:rsidR="004C3440" w:rsidRPr="00FE5D3D" w:rsidRDefault="004C3440" w:rsidP="00CB59C3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b)Explain the architecture of a multilayer perceptron.</w:t>
            </w:r>
          </w:p>
        </w:tc>
        <w:tc>
          <w:tcPr>
            <w:tcW w:w="85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3440" w:rsidRPr="00FE5D3D" w:rsidTr="00A9443A">
        <w:tc>
          <w:tcPr>
            <w:tcW w:w="10598" w:type="dxa"/>
            <w:gridSpan w:val="5"/>
            <w:hideMark/>
          </w:tcPr>
          <w:p w:rsidR="004C3440" w:rsidRPr="00FE5D3D" w:rsidRDefault="004C3440" w:rsidP="00CB59C3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4C3440" w:rsidRPr="00FE5D3D" w:rsidTr="00A9443A">
        <w:tc>
          <w:tcPr>
            <w:tcW w:w="606" w:type="dxa"/>
          </w:tcPr>
          <w:p w:rsidR="004C3440" w:rsidRPr="00FE5D3D" w:rsidRDefault="004C3440" w:rsidP="00CB59C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4C3440" w:rsidRPr="00FE5D3D" w:rsidRDefault="00A9443A" w:rsidP="00CB59C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semi supervised learning and multi task learning.</w:t>
            </w:r>
          </w:p>
        </w:tc>
        <w:tc>
          <w:tcPr>
            <w:tcW w:w="850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3440" w:rsidRPr="00FE5D3D" w:rsidTr="00A9443A">
        <w:tc>
          <w:tcPr>
            <w:tcW w:w="10598" w:type="dxa"/>
            <w:gridSpan w:val="5"/>
            <w:hideMark/>
          </w:tcPr>
          <w:p w:rsidR="004C3440" w:rsidRPr="00FE5D3D" w:rsidRDefault="004C3440" w:rsidP="00CB59C3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C3440" w:rsidRPr="00FE5D3D" w:rsidTr="00A9443A">
        <w:tc>
          <w:tcPr>
            <w:tcW w:w="606" w:type="dxa"/>
          </w:tcPr>
          <w:p w:rsidR="004C3440" w:rsidRPr="00FE5D3D" w:rsidRDefault="004C3440" w:rsidP="00CB59C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4C3440" w:rsidRPr="00FE5D3D" w:rsidRDefault="004C3440" w:rsidP="00A9443A">
            <w:pPr>
              <w:pStyle w:val="NormalWeb"/>
              <w:spacing w:before="0" w:beforeAutospacing="0" w:after="0" w:afterAutospacing="0"/>
            </w:pPr>
            <w:r w:rsidRPr="00FE5D3D">
              <w:rPr>
                <w:rFonts w:eastAsia="Arial Unicode MS"/>
                <w:bCs/>
              </w:rPr>
              <w:t>a)</w:t>
            </w:r>
            <w:r w:rsidRPr="00FE5D3D">
              <w:t xml:space="preserve"> Illustrate </w:t>
            </w:r>
            <w:r w:rsidR="00A9443A">
              <w:t>Sparse Representations</w:t>
            </w:r>
            <w:r w:rsidRPr="00FE5D3D">
              <w:t>.</w:t>
            </w:r>
          </w:p>
        </w:tc>
        <w:tc>
          <w:tcPr>
            <w:tcW w:w="85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4C3440" w:rsidRPr="00FE5D3D" w:rsidRDefault="004C3440" w:rsidP="00A9443A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A9443A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C3440" w:rsidRPr="00FE5D3D" w:rsidTr="00A9443A">
        <w:tc>
          <w:tcPr>
            <w:tcW w:w="606" w:type="dxa"/>
          </w:tcPr>
          <w:p w:rsidR="004C3440" w:rsidRPr="00FE5D3D" w:rsidRDefault="004C3440" w:rsidP="00CB59C3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4C3440" w:rsidRPr="00FE5D3D" w:rsidRDefault="004C3440" w:rsidP="00A9443A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b)</w:t>
            </w:r>
            <w:r w:rsidR="00A9443A">
              <w:rPr>
                <w:rFonts w:eastAsia="Arial Unicode MS"/>
                <w:bCs/>
                <w:sz w:val="24"/>
                <w:szCs w:val="24"/>
              </w:rPr>
              <w:t xml:space="preserve"> Describe Adversarial Training</w:t>
            </w:r>
            <w:r w:rsidRPr="00FE5D3D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A9443A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4C3440" w:rsidRPr="00FE5D3D" w:rsidTr="00A9443A">
        <w:tc>
          <w:tcPr>
            <w:tcW w:w="10598" w:type="dxa"/>
            <w:gridSpan w:val="5"/>
            <w:hideMark/>
          </w:tcPr>
          <w:p w:rsidR="004C3440" w:rsidRPr="00FE5D3D" w:rsidRDefault="004C3440" w:rsidP="00CB59C3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4C3440" w:rsidRPr="00FE5D3D" w:rsidTr="00A9443A">
        <w:tc>
          <w:tcPr>
            <w:tcW w:w="606" w:type="dxa"/>
          </w:tcPr>
          <w:p w:rsidR="004C3440" w:rsidRPr="00FE5D3D" w:rsidRDefault="004C3440" w:rsidP="00CB59C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 xml:space="preserve">Evaluate the different adaptive learning techniques </w:t>
            </w:r>
          </w:p>
        </w:tc>
        <w:tc>
          <w:tcPr>
            <w:tcW w:w="850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4C3440" w:rsidRPr="00FE5D3D" w:rsidTr="00A9443A">
        <w:tc>
          <w:tcPr>
            <w:tcW w:w="10598" w:type="dxa"/>
            <w:gridSpan w:val="5"/>
            <w:hideMark/>
          </w:tcPr>
          <w:p w:rsidR="004C3440" w:rsidRPr="00FE5D3D" w:rsidRDefault="004C3440" w:rsidP="00CB59C3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C3440" w:rsidRPr="00FE5D3D" w:rsidTr="00A9443A">
        <w:tc>
          <w:tcPr>
            <w:tcW w:w="606" w:type="dxa"/>
          </w:tcPr>
          <w:p w:rsidR="004C3440" w:rsidRPr="00FE5D3D" w:rsidRDefault="004C3440" w:rsidP="00CB59C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a)Illustrate optimization strategies to enhance model accuracy.</w:t>
            </w:r>
          </w:p>
        </w:tc>
        <w:tc>
          <w:tcPr>
            <w:tcW w:w="85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4C3440" w:rsidRPr="00FE5D3D" w:rsidRDefault="004C3440" w:rsidP="00A9443A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A9443A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C3440" w:rsidRPr="00FE5D3D" w:rsidTr="00A9443A">
        <w:tc>
          <w:tcPr>
            <w:tcW w:w="606" w:type="dxa"/>
          </w:tcPr>
          <w:p w:rsidR="004C3440" w:rsidRPr="00FE5D3D" w:rsidRDefault="004C3440" w:rsidP="00CB59C3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4C3440" w:rsidRPr="00FE5D3D" w:rsidRDefault="004C3440" w:rsidP="00A9443A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b)</w:t>
            </w:r>
            <w:r w:rsidR="00A9443A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FE5D3D">
              <w:rPr>
                <w:rFonts w:eastAsia="Arial Unicode MS"/>
                <w:bCs/>
                <w:sz w:val="24"/>
                <w:szCs w:val="24"/>
              </w:rPr>
              <w:t xml:space="preserve">Describe </w:t>
            </w:r>
            <w:r w:rsidR="00A9443A">
              <w:rPr>
                <w:rFonts w:eastAsia="Arial Unicode MS"/>
                <w:bCs/>
                <w:sz w:val="24"/>
                <w:szCs w:val="24"/>
              </w:rPr>
              <w:t>parameter Initialization Strategies.</w:t>
            </w:r>
          </w:p>
        </w:tc>
        <w:tc>
          <w:tcPr>
            <w:tcW w:w="85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3440" w:rsidRPr="00FE5D3D" w:rsidTr="00A9443A">
        <w:tc>
          <w:tcPr>
            <w:tcW w:w="10598" w:type="dxa"/>
            <w:gridSpan w:val="5"/>
            <w:hideMark/>
          </w:tcPr>
          <w:p w:rsidR="004C3440" w:rsidRPr="00FE5D3D" w:rsidRDefault="004C3440" w:rsidP="00CB59C3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4C3440" w:rsidRPr="00FE5D3D" w:rsidTr="00A9443A">
        <w:tc>
          <w:tcPr>
            <w:tcW w:w="606" w:type="dxa"/>
          </w:tcPr>
          <w:p w:rsidR="004C3440" w:rsidRPr="00FE5D3D" w:rsidRDefault="004C3440" w:rsidP="00CB59C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Compare RCNN, Fast RCNN, and Faster RCNN.</w:t>
            </w:r>
          </w:p>
        </w:tc>
        <w:tc>
          <w:tcPr>
            <w:tcW w:w="850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4C3440" w:rsidRPr="00FE5D3D" w:rsidRDefault="004C3440" w:rsidP="00A9443A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A9443A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4C3440" w:rsidRPr="00FE5D3D" w:rsidTr="00A9443A">
        <w:tc>
          <w:tcPr>
            <w:tcW w:w="10598" w:type="dxa"/>
            <w:gridSpan w:val="5"/>
            <w:hideMark/>
          </w:tcPr>
          <w:p w:rsidR="004C3440" w:rsidRPr="00FE5D3D" w:rsidRDefault="004C3440" w:rsidP="00CB59C3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C3440" w:rsidRPr="00FE5D3D" w:rsidTr="00A9443A">
        <w:tc>
          <w:tcPr>
            <w:tcW w:w="606" w:type="dxa"/>
          </w:tcPr>
          <w:p w:rsidR="004C3440" w:rsidRPr="00FE5D3D" w:rsidRDefault="004C3440" w:rsidP="00CB59C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a)Compare VGGNet and GoogLeNet.</w:t>
            </w:r>
          </w:p>
        </w:tc>
        <w:tc>
          <w:tcPr>
            <w:tcW w:w="85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4C3440" w:rsidRPr="00FE5D3D" w:rsidRDefault="004C3440" w:rsidP="00A9443A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A9443A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4C3440" w:rsidRPr="00FE5D3D" w:rsidTr="00A9443A">
        <w:tc>
          <w:tcPr>
            <w:tcW w:w="606" w:type="dxa"/>
          </w:tcPr>
          <w:p w:rsidR="004C3440" w:rsidRPr="00FE5D3D" w:rsidRDefault="004C3440" w:rsidP="00CB59C3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b)Explain the architecture of ZF-Net.</w:t>
            </w:r>
          </w:p>
        </w:tc>
        <w:tc>
          <w:tcPr>
            <w:tcW w:w="85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3440" w:rsidRPr="00FE5D3D" w:rsidTr="00A9443A">
        <w:tc>
          <w:tcPr>
            <w:tcW w:w="10598" w:type="dxa"/>
            <w:gridSpan w:val="5"/>
            <w:hideMark/>
          </w:tcPr>
          <w:p w:rsidR="004C3440" w:rsidRPr="00FE5D3D" w:rsidRDefault="004C3440" w:rsidP="00CB59C3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4C3440" w:rsidRPr="00FE5D3D" w:rsidTr="00A9443A">
        <w:tc>
          <w:tcPr>
            <w:tcW w:w="606" w:type="dxa"/>
          </w:tcPr>
          <w:p w:rsidR="004C3440" w:rsidRPr="00FE5D3D" w:rsidRDefault="004C3440" w:rsidP="00CB59C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4C3440" w:rsidRPr="00FE5D3D" w:rsidRDefault="004C3440" w:rsidP="00CB59C3">
            <w:pPr>
              <w:pStyle w:val="NormalWeb"/>
              <w:spacing w:before="0" w:beforeAutospacing="0" w:after="0" w:afterAutospacing="0"/>
            </w:pPr>
            <w:r w:rsidRPr="00FE5D3D">
              <w:t>Analyze the regularization techniques in autoencoders.</w:t>
            </w:r>
          </w:p>
        </w:tc>
        <w:tc>
          <w:tcPr>
            <w:tcW w:w="850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4C3440" w:rsidRPr="00FE5D3D" w:rsidTr="00A9443A">
        <w:tc>
          <w:tcPr>
            <w:tcW w:w="10598" w:type="dxa"/>
            <w:gridSpan w:val="5"/>
            <w:hideMark/>
          </w:tcPr>
          <w:p w:rsidR="004C3440" w:rsidRPr="00FE5D3D" w:rsidRDefault="004C3440" w:rsidP="00CB59C3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C3440" w:rsidRPr="00FE5D3D" w:rsidTr="00A9443A">
        <w:tc>
          <w:tcPr>
            <w:tcW w:w="606" w:type="dxa"/>
          </w:tcPr>
          <w:p w:rsidR="004C3440" w:rsidRPr="00FE5D3D" w:rsidRDefault="004C3440" w:rsidP="00CB59C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a)Explain the working of a basic autoencoder.</w:t>
            </w:r>
          </w:p>
        </w:tc>
        <w:tc>
          <w:tcPr>
            <w:tcW w:w="85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3440" w:rsidRPr="00FE5D3D" w:rsidTr="00A9443A">
        <w:tc>
          <w:tcPr>
            <w:tcW w:w="606" w:type="dxa"/>
          </w:tcPr>
          <w:p w:rsidR="004C3440" w:rsidRPr="00FE5D3D" w:rsidRDefault="004C3440" w:rsidP="00CB59C3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b)Illustrate noise robustness using denoising autoencoders.</w:t>
            </w:r>
          </w:p>
        </w:tc>
        <w:tc>
          <w:tcPr>
            <w:tcW w:w="850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4C3440" w:rsidRPr="00FE5D3D" w:rsidRDefault="004C3440" w:rsidP="00CB59C3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4C3440" w:rsidRPr="00FE5D3D" w:rsidRDefault="004C3440" w:rsidP="00A9443A">
            <w:pPr>
              <w:rPr>
                <w:rFonts w:eastAsia="Arial Unicode MS"/>
                <w:bCs/>
                <w:sz w:val="24"/>
                <w:szCs w:val="24"/>
              </w:rPr>
            </w:pPr>
            <w:r w:rsidRPr="00FE5D3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A9443A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:rsidR="004C3440" w:rsidRPr="00FE5D3D" w:rsidRDefault="004C3440" w:rsidP="00CB59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3440" w:rsidRPr="00FE5D3D" w:rsidRDefault="004C3440" w:rsidP="00CB59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D3D">
        <w:rPr>
          <w:rFonts w:ascii="Times New Roman" w:hAnsi="Times New Roman" w:cs="Times New Roman"/>
          <w:sz w:val="24"/>
          <w:szCs w:val="24"/>
        </w:rPr>
        <w:t>***</w:t>
      </w:r>
    </w:p>
    <w:p w:rsidR="004C3440" w:rsidRDefault="004C3440" w:rsidP="00CB59C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4C3440" w:rsidSect="004921A2">
      <w:footerReference w:type="default" r:id="rId8"/>
      <w:pgSz w:w="11907" w:h="16839" w:code="9"/>
      <w:pgMar w:top="568" w:right="425" w:bottom="567" w:left="709" w:header="720" w:footer="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286" w:rsidRDefault="00863286" w:rsidP="00450012">
      <w:pPr>
        <w:spacing w:after="0" w:line="240" w:lineRule="auto"/>
      </w:pPr>
      <w:r>
        <w:separator/>
      </w:r>
    </w:p>
  </w:endnote>
  <w:endnote w:type="continuationSeparator" w:id="0">
    <w:p w:rsidR="00863286" w:rsidRDefault="0086328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B553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B5535">
              <w:rPr>
                <w:b/>
                <w:bCs/>
                <w:sz w:val="24"/>
                <w:szCs w:val="24"/>
              </w:rPr>
              <w:fldChar w:fldCharType="separate"/>
            </w:r>
            <w:r w:rsidR="00981F24">
              <w:rPr>
                <w:b/>
                <w:bCs/>
                <w:noProof/>
              </w:rPr>
              <w:t>1</w:t>
            </w:r>
            <w:r w:rsidR="001B5535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B553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B5535">
              <w:rPr>
                <w:b/>
                <w:bCs/>
                <w:sz w:val="24"/>
                <w:szCs w:val="24"/>
              </w:rPr>
              <w:fldChar w:fldCharType="separate"/>
            </w:r>
            <w:r w:rsidR="00981F24">
              <w:rPr>
                <w:b/>
                <w:bCs/>
                <w:noProof/>
              </w:rPr>
              <w:t>1</w:t>
            </w:r>
            <w:r w:rsidR="001B5535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286" w:rsidRDefault="00863286" w:rsidP="00450012">
      <w:pPr>
        <w:spacing w:after="0" w:line="240" w:lineRule="auto"/>
      </w:pPr>
      <w:r>
        <w:separator/>
      </w:r>
    </w:p>
  </w:footnote>
  <w:footnote w:type="continuationSeparator" w:id="0">
    <w:p w:rsidR="00863286" w:rsidRDefault="0086328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 w:numId="10">
    <w:abstractNumId w:val="9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160CB"/>
    <w:rsid w:val="00021C7C"/>
    <w:rsid w:val="000321DF"/>
    <w:rsid w:val="0004206C"/>
    <w:rsid w:val="00044971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A317F"/>
    <w:rsid w:val="000B5760"/>
    <w:rsid w:val="000C470B"/>
    <w:rsid w:val="000D3F54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6347"/>
    <w:rsid w:val="001574C8"/>
    <w:rsid w:val="001621F9"/>
    <w:rsid w:val="0017519F"/>
    <w:rsid w:val="0018181C"/>
    <w:rsid w:val="00181DEB"/>
    <w:rsid w:val="00183FC4"/>
    <w:rsid w:val="00190A54"/>
    <w:rsid w:val="001978D4"/>
    <w:rsid w:val="001A6F61"/>
    <w:rsid w:val="001A71BC"/>
    <w:rsid w:val="001A7CF0"/>
    <w:rsid w:val="001B5535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47D58"/>
    <w:rsid w:val="002542D8"/>
    <w:rsid w:val="00261E86"/>
    <w:rsid w:val="0026342E"/>
    <w:rsid w:val="002661FC"/>
    <w:rsid w:val="00272BAC"/>
    <w:rsid w:val="00280ED2"/>
    <w:rsid w:val="0028148D"/>
    <w:rsid w:val="00281678"/>
    <w:rsid w:val="002B3034"/>
    <w:rsid w:val="002B7019"/>
    <w:rsid w:val="002C2B8E"/>
    <w:rsid w:val="002C3F0F"/>
    <w:rsid w:val="002C56AB"/>
    <w:rsid w:val="002D51E9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83E"/>
    <w:rsid w:val="00385E3B"/>
    <w:rsid w:val="003A1CBD"/>
    <w:rsid w:val="003B5F6F"/>
    <w:rsid w:val="003C527D"/>
    <w:rsid w:val="003C66BF"/>
    <w:rsid w:val="003C6AA8"/>
    <w:rsid w:val="003E27EC"/>
    <w:rsid w:val="003E71A6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3ACD"/>
    <w:rsid w:val="004840BA"/>
    <w:rsid w:val="00485727"/>
    <w:rsid w:val="00490242"/>
    <w:rsid w:val="00490ACC"/>
    <w:rsid w:val="004921A2"/>
    <w:rsid w:val="004A2D4A"/>
    <w:rsid w:val="004A657F"/>
    <w:rsid w:val="004B177C"/>
    <w:rsid w:val="004B5B60"/>
    <w:rsid w:val="004C0E5D"/>
    <w:rsid w:val="004C3440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27ECE"/>
    <w:rsid w:val="006311C2"/>
    <w:rsid w:val="006375BD"/>
    <w:rsid w:val="00646883"/>
    <w:rsid w:val="00647F51"/>
    <w:rsid w:val="006641A4"/>
    <w:rsid w:val="0066781D"/>
    <w:rsid w:val="00682267"/>
    <w:rsid w:val="006827BF"/>
    <w:rsid w:val="006829AC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3741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E078B"/>
    <w:rsid w:val="007E1DED"/>
    <w:rsid w:val="007F0CF6"/>
    <w:rsid w:val="008242C7"/>
    <w:rsid w:val="00835C44"/>
    <w:rsid w:val="008412B9"/>
    <w:rsid w:val="00855A57"/>
    <w:rsid w:val="00863286"/>
    <w:rsid w:val="00866E6E"/>
    <w:rsid w:val="008823E8"/>
    <w:rsid w:val="00882A88"/>
    <w:rsid w:val="008878BD"/>
    <w:rsid w:val="00890275"/>
    <w:rsid w:val="008907F7"/>
    <w:rsid w:val="00891BE5"/>
    <w:rsid w:val="00891E11"/>
    <w:rsid w:val="008A748B"/>
    <w:rsid w:val="008C5422"/>
    <w:rsid w:val="008C724B"/>
    <w:rsid w:val="008D297A"/>
    <w:rsid w:val="008F09D7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32CD6"/>
    <w:rsid w:val="0093624E"/>
    <w:rsid w:val="0093731E"/>
    <w:rsid w:val="009465A5"/>
    <w:rsid w:val="0095219B"/>
    <w:rsid w:val="009713E5"/>
    <w:rsid w:val="0097293E"/>
    <w:rsid w:val="00981F24"/>
    <w:rsid w:val="00985572"/>
    <w:rsid w:val="00985A5C"/>
    <w:rsid w:val="009879E6"/>
    <w:rsid w:val="009930AA"/>
    <w:rsid w:val="009A6749"/>
    <w:rsid w:val="009B31DF"/>
    <w:rsid w:val="009C1891"/>
    <w:rsid w:val="009D2BC7"/>
    <w:rsid w:val="009D5317"/>
    <w:rsid w:val="009E09ED"/>
    <w:rsid w:val="009E1F7E"/>
    <w:rsid w:val="009E7D71"/>
    <w:rsid w:val="009F4675"/>
    <w:rsid w:val="00A01BD0"/>
    <w:rsid w:val="00A12C01"/>
    <w:rsid w:val="00A42D0D"/>
    <w:rsid w:val="00A53B7E"/>
    <w:rsid w:val="00A56629"/>
    <w:rsid w:val="00A9443A"/>
    <w:rsid w:val="00AA0F33"/>
    <w:rsid w:val="00AA7FD1"/>
    <w:rsid w:val="00AB220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079F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136"/>
    <w:rsid w:val="00BD72BB"/>
    <w:rsid w:val="00BE0501"/>
    <w:rsid w:val="00C0087B"/>
    <w:rsid w:val="00C067A5"/>
    <w:rsid w:val="00C118B7"/>
    <w:rsid w:val="00C125EC"/>
    <w:rsid w:val="00C17DAE"/>
    <w:rsid w:val="00C2279C"/>
    <w:rsid w:val="00C338E7"/>
    <w:rsid w:val="00C37396"/>
    <w:rsid w:val="00C51829"/>
    <w:rsid w:val="00C52385"/>
    <w:rsid w:val="00C5295B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B59C3"/>
    <w:rsid w:val="00CD3DE9"/>
    <w:rsid w:val="00CD657D"/>
    <w:rsid w:val="00CE2203"/>
    <w:rsid w:val="00CE56A0"/>
    <w:rsid w:val="00CF4D1E"/>
    <w:rsid w:val="00CF7287"/>
    <w:rsid w:val="00D116EC"/>
    <w:rsid w:val="00D23716"/>
    <w:rsid w:val="00D23DDA"/>
    <w:rsid w:val="00D253E5"/>
    <w:rsid w:val="00D3058B"/>
    <w:rsid w:val="00D3618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2565"/>
    <w:rsid w:val="00E14AD7"/>
    <w:rsid w:val="00E15D23"/>
    <w:rsid w:val="00E32FE6"/>
    <w:rsid w:val="00E365BA"/>
    <w:rsid w:val="00E41E95"/>
    <w:rsid w:val="00E74CA5"/>
    <w:rsid w:val="00E76871"/>
    <w:rsid w:val="00E932E4"/>
    <w:rsid w:val="00E9388D"/>
    <w:rsid w:val="00EA5997"/>
    <w:rsid w:val="00EA718A"/>
    <w:rsid w:val="00EA75CA"/>
    <w:rsid w:val="00EB00D9"/>
    <w:rsid w:val="00EC1A59"/>
    <w:rsid w:val="00ED2E89"/>
    <w:rsid w:val="00ED3ED6"/>
    <w:rsid w:val="00ED44D0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6120D"/>
    <w:rsid w:val="00F63018"/>
    <w:rsid w:val="00F63F35"/>
    <w:rsid w:val="00F762C4"/>
    <w:rsid w:val="00F8091D"/>
    <w:rsid w:val="00F87E7C"/>
    <w:rsid w:val="00F91F10"/>
    <w:rsid w:val="00F960FB"/>
    <w:rsid w:val="00F96AEA"/>
    <w:rsid w:val="00F97980"/>
    <w:rsid w:val="00FA393E"/>
    <w:rsid w:val="00FB35D1"/>
    <w:rsid w:val="00FC42C9"/>
    <w:rsid w:val="00FC78C9"/>
    <w:rsid w:val="00FD30F8"/>
    <w:rsid w:val="00FD776C"/>
    <w:rsid w:val="00FE591D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5F964-D0DC-43EC-8374-5DF508810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228</cp:revision>
  <cp:lastPrinted>2025-05-13T11:57:00Z</cp:lastPrinted>
  <dcterms:created xsi:type="dcterms:W3CDTF">2013-12-20T07:44:00Z</dcterms:created>
  <dcterms:modified xsi:type="dcterms:W3CDTF">2025-05-13T11:58:00Z</dcterms:modified>
</cp:coreProperties>
</file>